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86" w:rsidRPr="00552186" w:rsidRDefault="00552186" w:rsidP="00552186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val="nl-NL" w:eastAsia="nl-NL"/>
        </w:rPr>
      </w:pPr>
      <w:r w:rsidRPr="00552186">
        <w:rPr>
          <w:rFonts w:eastAsia="Times New Roman" w:cstheme="minorHAnsi"/>
          <w:b/>
          <w:sz w:val="32"/>
          <w:szCs w:val="32"/>
          <w:lang w:val="nl-NL" w:eastAsia="nl-NL"/>
        </w:rPr>
        <w:t>Structuurwoorden  of signaalwoorden</w:t>
      </w:r>
    </w:p>
    <w:p w:rsidR="00552186" w:rsidRDefault="00552186" w:rsidP="0055218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nl-NL" w:eastAsia="nl-NL"/>
        </w:rPr>
      </w:pPr>
      <w:r w:rsidRPr="00552186">
        <w:rPr>
          <w:rFonts w:eastAsia="Times New Roman" w:cstheme="minorHAnsi"/>
          <w:sz w:val="32"/>
          <w:szCs w:val="32"/>
          <w:lang w:val="nl-NL" w:eastAsia="nl-NL"/>
        </w:rPr>
        <w:t>Deze zijn zeer belangrijk, want ze geven</w:t>
      </w:r>
      <w:r>
        <w:rPr>
          <w:rFonts w:eastAsia="Times New Roman" w:cstheme="minorHAnsi"/>
          <w:sz w:val="28"/>
          <w:szCs w:val="28"/>
          <w:lang w:val="nl-NL" w:eastAsia="nl-NL"/>
        </w:rPr>
        <w:t xml:space="preserve"> vaak de relatie aan tussen twee zinnen. Ze kunnen een indicatie geven van:</w:t>
      </w:r>
      <w:bookmarkStart w:id="0" w:name="_GoBack"/>
      <w:bookmarkEnd w:id="0"/>
    </w:p>
    <w:p w:rsidR="00552186" w:rsidRDefault="00552186" w:rsidP="00552186">
      <w:pPr>
        <w:pStyle w:val="Geenafstand"/>
        <w:rPr>
          <w:i/>
          <w:sz w:val="32"/>
          <w:szCs w:val="32"/>
          <w:lang w:eastAsia="nl-NL"/>
        </w:rPr>
      </w:pPr>
      <w:proofErr w:type="spellStart"/>
      <w:r w:rsidRPr="00552186">
        <w:rPr>
          <w:sz w:val="32"/>
          <w:szCs w:val="32"/>
          <w:lang w:eastAsia="nl-NL"/>
        </w:rPr>
        <w:t>Tijd</w:t>
      </w:r>
      <w:proofErr w:type="spellEnd"/>
      <w:r w:rsidRPr="00552186">
        <w:rPr>
          <w:sz w:val="32"/>
          <w:szCs w:val="32"/>
          <w:lang w:eastAsia="nl-NL"/>
        </w:rPr>
        <w:t>:</w:t>
      </w:r>
      <w:r w:rsidRPr="00552186">
        <w:rPr>
          <w:sz w:val="32"/>
          <w:szCs w:val="32"/>
          <w:lang w:eastAsia="nl-NL"/>
        </w:rPr>
        <w:tab/>
      </w:r>
      <w:r w:rsidRPr="00552186">
        <w:rPr>
          <w:sz w:val="32"/>
          <w:szCs w:val="32"/>
          <w:lang w:eastAsia="nl-NL"/>
        </w:rPr>
        <w:tab/>
      </w:r>
      <w:r w:rsidRPr="00552186">
        <w:rPr>
          <w:sz w:val="32"/>
          <w:szCs w:val="32"/>
          <w:lang w:eastAsia="nl-NL"/>
        </w:rPr>
        <w:tab/>
      </w:r>
      <w:r w:rsidRPr="00552186">
        <w:rPr>
          <w:i/>
          <w:sz w:val="32"/>
          <w:szCs w:val="32"/>
          <w:lang w:eastAsia="nl-NL"/>
        </w:rPr>
        <w:t>when, since, until, while (</w:t>
      </w:r>
      <w:proofErr w:type="spellStart"/>
      <w:r w:rsidRPr="00552186">
        <w:rPr>
          <w:i/>
          <w:sz w:val="32"/>
          <w:szCs w:val="32"/>
          <w:lang w:eastAsia="nl-NL"/>
        </w:rPr>
        <w:t>terwijl</w:t>
      </w:r>
      <w:proofErr w:type="spellEnd"/>
      <w:r w:rsidRPr="00552186">
        <w:rPr>
          <w:i/>
          <w:sz w:val="32"/>
          <w:szCs w:val="32"/>
          <w:lang w:eastAsia="nl-NL"/>
        </w:rPr>
        <w:t>)</w:t>
      </w:r>
    </w:p>
    <w:p w:rsidR="00552186" w:rsidRPr="00552186" w:rsidRDefault="00552186" w:rsidP="00552186">
      <w:pPr>
        <w:pStyle w:val="Geenafstand"/>
        <w:rPr>
          <w:i/>
          <w:sz w:val="32"/>
          <w:szCs w:val="32"/>
          <w:lang w:eastAsia="nl-NL"/>
        </w:rPr>
      </w:pPr>
    </w:p>
    <w:p w:rsidR="00552186" w:rsidRDefault="00552186" w:rsidP="00552186">
      <w:pPr>
        <w:pStyle w:val="Geenafstand"/>
        <w:rPr>
          <w:i/>
          <w:sz w:val="32"/>
          <w:szCs w:val="32"/>
          <w:lang w:eastAsia="nl-NL"/>
        </w:rPr>
      </w:pPr>
      <w:proofErr w:type="spellStart"/>
      <w:r w:rsidRPr="00552186">
        <w:rPr>
          <w:sz w:val="32"/>
          <w:szCs w:val="32"/>
          <w:lang w:eastAsia="nl-NL"/>
        </w:rPr>
        <w:t>Oorzaak</w:t>
      </w:r>
      <w:proofErr w:type="spellEnd"/>
      <w:r w:rsidRPr="00552186">
        <w:rPr>
          <w:sz w:val="32"/>
          <w:szCs w:val="32"/>
          <w:lang w:eastAsia="nl-NL"/>
        </w:rPr>
        <w:t xml:space="preserve">, </w:t>
      </w:r>
      <w:proofErr w:type="spellStart"/>
      <w:r>
        <w:rPr>
          <w:sz w:val="32"/>
          <w:szCs w:val="32"/>
          <w:lang w:eastAsia="nl-NL"/>
        </w:rPr>
        <w:t>reden</w:t>
      </w:r>
      <w:proofErr w:type="spellEnd"/>
      <w:r>
        <w:rPr>
          <w:sz w:val="32"/>
          <w:szCs w:val="32"/>
          <w:lang w:eastAsia="nl-NL"/>
        </w:rPr>
        <w:t xml:space="preserve">: </w:t>
      </w:r>
      <w:r w:rsidRPr="00552186">
        <w:rPr>
          <w:i/>
          <w:sz w:val="32"/>
          <w:szCs w:val="32"/>
          <w:lang w:eastAsia="nl-NL"/>
        </w:rPr>
        <w:t xml:space="preserve">because, since, as, for (want, </w:t>
      </w:r>
      <w:proofErr w:type="spellStart"/>
      <w:r w:rsidRPr="00552186">
        <w:rPr>
          <w:i/>
          <w:sz w:val="32"/>
          <w:szCs w:val="32"/>
          <w:lang w:eastAsia="nl-NL"/>
        </w:rPr>
        <w:t>omdat</w:t>
      </w:r>
      <w:proofErr w:type="spellEnd"/>
      <w:r w:rsidRPr="00552186">
        <w:rPr>
          <w:i/>
          <w:sz w:val="32"/>
          <w:szCs w:val="32"/>
          <w:lang w:eastAsia="nl-NL"/>
        </w:rPr>
        <w:t>)</w:t>
      </w:r>
    </w:p>
    <w:p w:rsidR="00552186" w:rsidRPr="00552186" w:rsidRDefault="00552186" w:rsidP="00552186">
      <w:pPr>
        <w:pStyle w:val="Geenafstand"/>
        <w:rPr>
          <w:i/>
          <w:sz w:val="32"/>
          <w:szCs w:val="32"/>
          <w:lang w:eastAsia="nl-NL"/>
        </w:rPr>
      </w:pPr>
    </w:p>
    <w:p w:rsidR="00552186" w:rsidRDefault="00552186" w:rsidP="00552186">
      <w:pPr>
        <w:pStyle w:val="Geenafstand"/>
        <w:rPr>
          <w:i/>
          <w:sz w:val="32"/>
          <w:szCs w:val="32"/>
          <w:lang w:val="nl-NL" w:eastAsia="nl-NL"/>
        </w:rPr>
      </w:pPr>
      <w:r w:rsidRPr="00552186">
        <w:rPr>
          <w:sz w:val="32"/>
          <w:szCs w:val="32"/>
          <w:lang w:val="nl-NL" w:eastAsia="nl-NL"/>
        </w:rPr>
        <w:t>Tegenstelling</w:t>
      </w:r>
      <w:r>
        <w:rPr>
          <w:sz w:val="32"/>
          <w:szCs w:val="32"/>
          <w:lang w:val="nl-NL" w:eastAsia="nl-NL"/>
        </w:rPr>
        <w:t>:</w:t>
      </w:r>
      <w:r w:rsidRPr="00552186">
        <w:rPr>
          <w:sz w:val="32"/>
          <w:szCs w:val="32"/>
          <w:lang w:val="nl-NL" w:eastAsia="nl-NL"/>
        </w:rPr>
        <w:tab/>
      </w:r>
      <w:proofErr w:type="spellStart"/>
      <w:r w:rsidRPr="00552186">
        <w:rPr>
          <w:i/>
          <w:sz w:val="32"/>
          <w:szCs w:val="32"/>
          <w:lang w:val="nl-NL" w:eastAsia="nl-NL"/>
        </w:rPr>
        <w:t>but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, </w:t>
      </w:r>
      <w:proofErr w:type="spellStart"/>
      <w:r w:rsidRPr="00552186">
        <w:rPr>
          <w:i/>
          <w:sz w:val="32"/>
          <w:szCs w:val="32"/>
          <w:lang w:val="nl-NL" w:eastAsia="nl-NL"/>
        </w:rPr>
        <w:t>although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, </w:t>
      </w:r>
      <w:proofErr w:type="spellStart"/>
      <w:r w:rsidRPr="00552186">
        <w:rPr>
          <w:i/>
          <w:sz w:val="32"/>
          <w:szCs w:val="32"/>
          <w:lang w:val="nl-NL" w:eastAsia="nl-NL"/>
        </w:rPr>
        <w:t>whereas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(aangezien, in aanmerking </w:t>
      </w:r>
    </w:p>
    <w:p w:rsidR="00552186" w:rsidRPr="00552186" w:rsidRDefault="00552186" w:rsidP="00552186">
      <w:pPr>
        <w:pStyle w:val="Geenafstand"/>
        <w:rPr>
          <w:i/>
          <w:sz w:val="32"/>
          <w:szCs w:val="32"/>
          <w:lang w:val="nl-NL" w:eastAsia="nl-NL"/>
        </w:rPr>
      </w:pPr>
      <w:r>
        <w:rPr>
          <w:i/>
          <w:sz w:val="32"/>
          <w:szCs w:val="32"/>
          <w:lang w:val="nl-NL" w:eastAsia="nl-NL"/>
        </w:rPr>
        <w:t xml:space="preserve">                             </w:t>
      </w:r>
      <w:r w:rsidRPr="00552186">
        <w:rPr>
          <w:i/>
          <w:sz w:val="32"/>
          <w:szCs w:val="32"/>
          <w:lang w:val="nl-NL" w:eastAsia="nl-NL"/>
        </w:rPr>
        <w:t>genomen dat)</w:t>
      </w:r>
    </w:p>
    <w:p w:rsidR="00552186" w:rsidRDefault="00552186" w:rsidP="00552186">
      <w:pPr>
        <w:pStyle w:val="Geenafstand"/>
        <w:ind w:left="2124" w:firstLine="6"/>
        <w:rPr>
          <w:i/>
          <w:sz w:val="32"/>
          <w:szCs w:val="32"/>
          <w:lang w:val="nl-NL" w:eastAsia="nl-NL"/>
        </w:rPr>
      </w:pPr>
      <w:r w:rsidRPr="00552186">
        <w:rPr>
          <w:i/>
          <w:sz w:val="32"/>
          <w:szCs w:val="32"/>
          <w:lang w:val="nl-NL" w:eastAsia="nl-NL"/>
        </w:rPr>
        <w:t xml:space="preserve">all the </w:t>
      </w:r>
      <w:proofErr w:type="spellStart"/>
      <w:r w:rsidRPr="00552186">
        <w:rPr>
          <w:i/>
          <w:sz w:val="32"/>
          <w:szCs w:val="32"/>
          <w:lang w:val="nl-NL" w:eastAsia="nl-NL"/>
        </w:rPr>
        <w:t>same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, even </w:t>
      </w:r>
      <w:proofErr w:type="spellStart"/>
      <w:r w:rsidRPr="00552186">
        <w:rPr>
          <w:i/>
          <w:sz w:val="32"/>
          <w:szCs w:val="32"/>
          <w:lang w:val="nl-NL" w:eastAsia="nl-NL"/>
        </w:rPr>
        <w:t>so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(toch), even </w:t>
      </w:r>
      <w:proofErr w:type="spellStart"/>
      <w:r w:rsidRPr="00552186">
        <w:rPr>
          <w:i/>
          <w:sz w:val="32"/>
          <w:szCs w:val="32"/>
          <w:lang w:val="nl-NL" w:eastAsia="nl-NL"/>
        </w:rPr>
        <w:t>though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(ook al), </w:t>
      </w:r>
      <w:proofErr w:type="spellStart"/>
      <w:r w:rsidRPr="00552186">
        <w:rPr>
          <w:i/>
          <w:sz w:val="32"/>
          <w:szCs w:val="32"/>
          <w:lang w:val="nl-NL" w:eastAsia="nl-NL"/>
        </w:rPr>
        <w:t>however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(ofschoon, hoewel), </w:t>
      </w:r>
      <w:proofErr w:type="spellStart"/>
      <w:r w:rsidRPr="00552186">
        <w:rPr>
          <w:i/>
          <w:sz w:val="32"/>
          <w:szCs w:val="32"/>
          <w:lang w:val="nl-NL" w:eastAsia="nl-NL"/>
        </w:rPr>
        <w:t>still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(toch, nog steeds), </w:t>
      </w:r>
      <w:proofErr w:type="spellStart"/>
      <w:r w:rsidRPr="00552186">
        <w:rPr>
          <w:i/>
          <w:sz w:val="32"/>
          <w:szCs w:val="32"/>
          <w:lang w:val="nl-NL" w:eastAsia="nl-NL"/>
        </w:rPr>
        <w:t>nevertheless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(desondanks), </w:t>
      </w:r>
      <w:proofErr w:type="spellStart"/>
      <w:r w:rsidRPr="00552186">
        <w:rPr>
          <w:i/>
          <w:sz w:val="32"/>
          <w:szCs w:val="32"/>
          <w:lang w:val="nl-NL" w:eastAsia="nl-NL"/>
        </w:rPr>
        <w:t>by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contrast (daarentegen), in </w:t>
      </w:r>
      <w:proofErr w:type="spellStart"/>
      <w:r w:rsidRPr="00552186">
        <w:rPr>
          <w:i/>
          <w:sz w:val="32"/>
          <w:szCs w:val="32"/>
          <w:lang w:val="nl-NL" w:eastAsia="nl-NL"/>
        </w:rPr>
        <w:t>spite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of (ondanks), </w:t>
      </w:r>
      <w:proofErr w:type="spellStart"/>
      <w:r w:rsidRPr="00552186">
        <w:rPr>
          <w:i/>
          <w:sz w:val="32"/>
          <w:szCs w:val="32"/>
          <w:lang w:val="nl-NL" w:eastAsia="nl-NL"/>
        </w:rPr>
        <w:t>instead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(in plaats van)</w:t>
      </w:r>
    </w:p>
    <w:p w:rsidR="00552186" w:rsidRPr="00552186" w:rsidRDefault="00552186" w:rsidP="00552186">
      <w:pPr>
        <w:pStyle w:val="Geenafstand"/>
        <w:ind w:left="2124" w:firstLine="6"/>
        <w:rPr>
          <w:i/>
          <w:sz w:val="32"/>
          <w:szCs w:val="32"/>
          <w:lang w:val="nl-NL" w:eastAsia="nl-NL"/>
        </w:rPr>
      </w:pPr>
    </w:p>
    <w:p w:rsidR="00552186" w:rsidRPr="00552186" w:rsidRDefault="00552186" w:rsidP="00552186">
      <w:pPr>
        <w:pStyle w:val="Geenafstand"/>
        <w:ind w:left="2124" w:hanging="2124"/>
        <w:rPr>
          <w:i/>
          <w:sz w:val="32"/>
          <w:szCs w:val="32"/>
          <w:lang w:val="nl-NL" w:eastAsia="nl-NL"/>
        </w:rPr>
      </w:pPr>
      <w:r w:rsidRPr="00552186">
        <w:rPr>
          <w:sz w:val="32"/>
          <w:szCs w:val="32"/>
          <w:lang w:val="nl-NL" w:eastAsia="nl-NL"/>
        </w:rPr>
        <w:t>Conclusie</w:t>
      </w:r>
      <w:r>
        <w:rPr>
          <w:sz w:val="32"/>
          <w:szCs w:val="32"/>
          <w:lang w:val="nl-NL" w:eastAsia="nl-NL"/>
        </w:rPr>
        <w:t>:</w:t>
      </w:r>
      <w:r>
        <w:rPr>
          <w:sz w:val="32"/>
          <w:szCs w:val="32"/>
          <w:lang w:val="nl-NL" w:eastAsia="nl-NL"/>
        </w:rPr>
        <w:tab/>
      </w:r>
      <w:proofErr w:type="spellStart"/>
      <w:r w:rsidRPr="00552186">
        <w:rPr>
          <w:i/>
          <w:sz w:val="32"/>
          <w:szCs w:val="32"/>
          <w:lang w:val="nl-NL" w:eastAsia="nl-NL"/>
        </w:rPr>
        <w:t>so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</w:t>
      </w:r>
      <w:proofErr w:type="spellStart"/>
      <w:r w:rsidRPr="00552186">
        <w:rPr>
          <w:i/>
          <w:sz w:val="32"/>
          <w:szCs w:val="32"/>
          <w:lang w:val="nl-NL" w:eastAsia="nl-NL"/>
        </w:rPr>
        <w:t>that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), </w:t>
      </w:r>
      <w:proofErr w:type="spellStart"/>
      <w:r w:rsidRPr="00552186">
        <w:rPr>
          <w:i/>
          <w:sz w:val="32"/>
          <w:szCs w:val="32"/>
          <w:lang w:val="nl-NL" w:eastAsia="nl-NL"/>
        </w:rPr>
        <w:t>after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all (per slot van rekening), </w:t>
      </w:r>
      <w:proofErr w:type="spellStart"/>
      <w:r w:rsidRPr="00552186">
        <w:rPr>
          <w:i/>
          <w:sz w:val="32"/>
          <w:szCs w:val="32"/>
          <w:lang w:val="nl-NL" w:eastAsia="nl-NL"/>
        </w:rPr>
        <w:t>hence</w:t>
      </w:r>
      <w:proofErr w:type="spellEnd"/>
      <w:r w:rsidRPr="00552186">
        <w:rPr>
          <w:i/>
          <w:sz w:val="32"/>
          <w:szCs w:val="32"/>
          <w:lang w:val="nl-NL" w:eastAsia="nl-NL"/>
        </w:rPr>
        <w:t xml:space="preserve"> (dus, vandaar dat)</w:t>
      </w:r>
    </w:p>
    <w:p w:rsidR="00552186" w:rsidRDefault="00552186" w:rsidP="00552186">
      <w:pPr>
        <w:pStyle w:val="Geenafstand"/>
        <w:rPr>
          <w:i/>
          <w:sz w:val="32"/>
          <w:szCs w:val="32"/>
          <w:lang w:eastAsia="nl-NL"/>
        </w:rPr>
      </w:pPr>
      <w:r w:rsidRPr="00552186">
        <w:rPr>
          <w:i/>
          <w:sz w:val="32"/>
          <w:szCs w:val="32"/>
          <w:lang w:val="nl-NL" w:eastAsia="nl-NL"/>
        </w:rPr>
        <w:tab/>
      </w:r>
      <w:r w:rsidRPr="00552186">
        <w:rPr>
          <w:i/>
          <w:sz w:val="32"/>
          <w:szCs w:val="32"/>
          <w:lang w:val="nl-NL" w:eastAsia="nl-NL"/>
        </w:rPr>
        <w:tab/>
      </w:r>
      <w:r w:rsidRPr="00552186">
        <w:rPr>
          <w:i/>
          <w:sz w:val="32"/>
          <w:szCs w:val="32"/>
          <w:lang w:val="nl-NL" w:eastAsia="nl-NL"/>
        </w:rPr>
        <w:tab/>
      </w:r>
      <w:r w:rsidRPr="00552186">
        <w:rPr>
          <w:i/>
          <w:sz w:val="32"/>
          <w:szCs w:val="32"/>
          <w:lang w:eastAsia="nl-NL"/>
        </w:rPr>
        <w:t>therefore (</w:t>
      </w:r>
      <w:proofErr w:type="spellStart"/>
      <w:r w:rsidRPr="00552186">
        <w:rPr>
          <w:i/>
          <w:sz w:val="32"/>
          <w:szCs w:val="32"/>
          <w:lang w:eastAsia="nl-NL"/>
        </w:rPr>
        <w:t>daarom</w:t>
      </w:r>
      <w:proofErr w:type="spellEnd"/>
      <w:r w:rsidRPr="00552186">
        <w:rPr>
          <w:i/>
          <w:sz w:val="32"/>
          <w:szCs w:val="32"/>
          <w:lang w:eastAsia="nl-NL"/>
        </w:rPr>
        <w:t>), thus (</w:t>
      </w:r>
      <w:proofErr w:type="spellStart"/>
      <w:r w:rsidRPr="00552186">
        <w:rPr>
          <w:i/>
          <w:sz w:val="32"/>
          <w:szCs w:val="32"/>
          <w:lang w:eastAsia="nl-NL"/>
        </w:rPr>
        <w:t>zodoende</w:t>
      </w:r>
      <w:proofErr w:type="spellEnd"/>
      <w:r w:rsidRPr="00552186">
        <w:rPr>
          <w:i/>
          <w:sz w:val="32"/>
          <w:szCs w:val="32"/>
          <w:lang w:eastAsia="nl-NL"/>
        </w:rPr>
        <w:t>)</w:t>
      </w:r>
      <w:r>
        <w:rPr>
          <w:i/>
          <w:sz w:val="32"/>
          <w:szCs w:val="32"/>
          <w:lang w:eastAsia="nl-NL"/>
        </w:rPr>
        <w:t xml:space="preserve">, yet </w:t>
      </w:r>
    </w:p>
    <w:p w:rsidR="00552186" w:rsidRDefault="00552186" w:rsidP="00552186">
      <w:pPr>
        <w:pStyle w:val="Geenafstand"/>
        <w:ind w:left="1416" w:firstLine="708"/>
        <w:rPr>
          <w:i/>
          <w:sz w:val="32"/>
          <w:szCs w:val="32"/>
          <w:lang w:eastAsia="nl-NL"/>
        </w:rPr>
      </w:pPr>
      <w:r w:rsidRPr="00552186">
        <w:rPr>
          <w:i/>
          <w:sz w:val="32"/>
          <w:szCs w:val="32"/>
          <w:lang w:eastAsia="nl-NL"/>
        </w:rPr>
        <w:t>(</w:t>
      </w:r>
      <w:proofErr w:type="spellStart"/>
      <w:r w:rsidRPr="00552186">
        <w:rPr>
          <w:i/>
          <w:sz w:val="32"/>
          <w:szCs w:val="32"/>
          <w:lang w:eastAsia="nl-NL"/>
        </w:rPr>
        <w:t>uiteindelijk</w:t>
      </w:r>
      <w:proofErr w:type="spellEnd"/>
      <w:r w:rsidRPr="00552186">
        <w:rPr>
          <w:i/>
          <w:sz w:val="32"/>
          <w:szCs w:val="32"/>
          <w:lang w:eastAsia="nl-NL"/>
        </w:rPr>
        <w:t>),</w:t>
      </w:r>
      <w:r>
        <w:rPr>
          <w:i/>
          <w:sz w:val="32"/>
          <w:szCs w:val="32"/>
          <w:lang w:eastAsia="nl-NL"/>
        </w:rPr>
        <w:t xml:space="preserve"> </w:t>
      </w:r>
      <w:r w:rsidRPr="00552186">
        <w:rPr>
          <w:i/>
          <w:sz w:val="32"/>
          <w:szCs w:val="32"/>
          <w:lang w:eastAsia="nl-NL"/>
        </w:rPr>
        <w:t>but, finally</w:t>
      </w:r>
    </w:p>
    <w:p w:rsidR="00552186" w:rsidRPr="00552186" w:rsidRDefault="00552186" w:rsidP="00552186">
      <w:pPr>
        <w:pStyle w:val="Geenafstand"/>
        <w:ind w:left="1416" w:firstLine="708"/>
        <w:rPr>
          <w:i/>
          <w:sz w:val="32"/>
          <w:szCs w:val="32"/>
          <w:lang w:eastAsia="nl-NL"/>
        </w:rPr>
      </w:pPr>
    </w:p>
    <w:p w:rsidR="00552186" w:rsidRDefault="00552186" w:rsidP="00552186">
      <w:pPr>
        <w:pStyle w:val="Geenafstand"/>
        <w:ind w:left="2124" w:hanging="2124"/>
        <w:rPr>
          <w:i/>
          <w:sz w:val="32"/>
          <w:szCs w:val="32"/>
          <w:lang w:eastAsia="nl-NL"/>
        </w:rPr>
      </w:pPr>
      <w:proofErr w:type="spellStart"/>
      <w:r w:rsidRPr="00552186">
        <w:rPr>
          <w:sz w:val="32"/>
          <w:szCs w:val="32"/>
          <w:lang w:eastAsia="nl-NL"/>
        </w:rPr>
        <w:t>Opsomming</w:t>
      </w:r>
      <w:proofErr w:type="spellEnd"/>
      <w:r>
        <w:rPr>
          <w:sz w:val="32"/>
          <w:szCs w:val="32"/>
          <w:lang w:eastAsia="nl-NL"/>
        </w:rPr>
        <w:t>:</w:t>
      </w:r>
      <w:r>
        <w:rPr>
          <w:sz w:val="32"/>
          <w:szCs w:val="32"/>
          <w:lang w:eastAsia="nl-NL"/>
        </w:rPr>
        <w:tab/>
      </w:r>
      <w:r w:rsidRPr="00552186">
        <w:rPr>
          <w:i/>
          <w:sz w:val="32"/>
          <w:szCs w:val="32"/>
          <w:lang w:eastAsia="nl-NL"/>
        </w:rPr>
        <w:t>and, furthermore, firstly, seco</w:t>
      </w:r>
      <w:r>
        <w:rPr>
          <w:i/>
          <w:sz w:val="32"/>
          <w:szCs w:val="32"/>
          <w:lang w:eastAsia="nl-NL"/>
        </w:rPr>
        <w:t>ndly, foremost (</w:t>
      </w:r>
      <w:proofErr w:type="spellStart"/>
      <w:r>
        <w:rPr>
          <w:i/>
          <w:sz w:val="32"/>
          <w:szCs w:val="32"/>
          <w:lang w:eastAsia="nl-NL"/>
        </w:rPr>
        <w:t>opmerkelijkst</w:t>
      </w:r>
      <w:proofErr w:type="spellEnd"/>
      <w:r>
        <w:rPr>
          <w:i/>
          <w:sz w:val="32"/>
          <w:szCs w:val="32"/>
          <w:lang w:eastAsia="nl-NL"/>
        </w:rPr>
        <w:t xml:space="preserve">, </w:t>
      </w:r>
      <w:proofErr w:type="spellStart"/>
      <w:r w:rsidRPr="00552186">
        <w:rPr>
          <w:i/>
          <w:sz w:val="32"/>
          <w:szCs w:val="32"/>
          <w:lang w:eastAsia="nl-NL"/>
        </w:rPr>
        <w:t>belangrijkst</w:t>
      </w:r>
      <w:proofErr w:type="spellEnd"/>
      <w:r w:rsidRPr="00552186">
        <w:rPr>
          <w:i/>
          <w:sz w:val="32"/>
          <w:szCs w:val="32"/>
          <w:lang w:eastAsia="nl-NL"/>
        </w:rPr>
        <w:t>) moreover (</w:t>
      </w:r>
      <w:proofErr w:type="spellStart"/>
      <w:r w:rsidRPr="00552186">
        <w:rPr>
          <w:i/>
          <w:sz w:val="32"/>
          <w:szCs w:val="32"/>
          <w:lang w:eastAsia="nl-NL"/>
        </w:rPr>
        <w:t>bovendien</w:t>
      </w:r>
      <w:proofErr w:type="spellEnd"/>
      <w:r w:rsidRPr="00552186">
        <w:rPr>
          <w:i/>
          <w:sz w:val="32"/>
          <w:szCs w:val="32"/>
          <w:lang w:eastAsia="nl-NL"/>
        </w:rPr>
        <w:t>)</w:t>
      </w:r>
    </w:p>
    <w:p w:rsidR="00552186" w:rsidRPr="00552186" w:rsidRDefault="00552186" w:rsidP="00552186">
      <w:pPr>
        <w:pStyle w:val="Geenafstand"/>
        <w:ind w:left="2124" w:hanging="2124"/>
        <w:rPr>
          <w:i/>
          <w:sz w:val="32"/>
          <w:szCs w:val="32"/>
          <w:lang w:eastAsia="nl-NL"/>
        </w:rPr>
      </w:pPr>
    </w:p>
    <w:p w:rsidR="00552186" w:rsidRPr="00552186" w:rsidRDefault="00552186" w:rsidP="00552186">
      <w:pPr>
        <w:pStyle w:val="Geenafstand"/>
        <w:rPr>
          <w:i/>
          <w:sz w:val="32"/>
          <w:szCs w:val="32"/>
          <w:lang w:eastAsia="nl-NL"/>
        </w:rPr>
      </w:pPr>
      <w:proofErr w:type="spellStart"/>
      <w:r w:rsidRPr="00552186">
        <w:rPr>
          <w:sz w:val="32"/>
          <w:szCs w:val="32"/>
          <w:lang w:eastAsia="nl-NL"/>
        </w:rPr>
        <w:t>Voorwaarde</w:t>
      </w:r>
      <w:proofErr w:type="spellEnd"/>
      <w:r>
        <w:rPr>
          <w:sz w:val="32"/>
          <w:szCs w:val="32"/>
          <w:lang w:eastAsia="nl-NL"/>
        </w:rPr>
        <w:t>:</w:t>
      </w:r>
      <w:r w:rsidRPr="00552186">
        <w:rPr>
          <w:sz w:val="32"/>
          <w:szCs w:val="32"/>
          <w:lang w:eastAsia="nl-NL"/>
        </w:rPr>
        <w:tab/>
      </w:r>
      <w:r w:rsidRPr="00552186">
        <w:rPr>
          <w:i/>
          <w:sz w:val="32"/>
          <w:szCs w:val="32"/>
          <w:lang w:eastAsia="nl-NL"/>
        </w:rPr>
        <w:t>if, unless (</w:t>
      </w:r>
      <w:proofErr w:type="spellStart"/>
      <w:r w:rsidRPr="00552186">
        <w:rPr>
          <w:i/>
          <w:sz w:val="32"/>
          <w:szCs w:val="32"/>
          <w:lang w:eastAsia="nl-NL"/>
        </w:rPr>
        <w:t>tenzij</w:t>
      </w:r>
      <w:proofErr w:type="spellEnd"/>
      <w:r w:rsidRPr="00552186">
        <w:rPr>
          <w:i/>
          <w:sz w:val="32"/>
          <w:szCs w:val="32"/>
          <w:lang w:eastAsia="nl-NL"/>
        </w:rPr>
        <w:t>), provided that (</w:t>
      </w:r>
      <w:proofErr w:type="spellStart"/>
      <w:r w:rsidRPr="00552186">
        <w:rPr>
          <w:i/>
          <w:sz w:val="32"/>
          <w:szCs w:val="32"/>
          <w:lang w:eastAsia="nl-NL"/>
        </w:rPr>
        <w:t>mits</w:t>
      </w:r>
      <w:proofErr w:type="spellEnd"/>
      <w:r w:rsidRPr="00552186">
        <w:rPr>
          <w:i/>
          <w:sz w:val="32"/>
          <w:szCs w:val="32"/>
          <w:lang w:eastAsia="nl-NL"/>
        </w:rPr>
        <w:t xml:space="preserve">, </w:t>
      </w:r>
      <w:proofErr w:type="spellStart"/>
      <w:r w:rsidRPr="00552186">
        <w:rPr>
          <w:i/>
          <w:sz w:val="32"/>
          <w:szCs w:val="32"/>
          <w:lang w:eastAsia="nl-NL"/>
        </w:rPr>
        <w:t>als</w:t>
      </w:r>
      <w:proofErr w:type="spellEnd"/>
      <w:r w:rsidRPr="00552186">
        <w:rPr>
          <w:i/>
          <w:sz w:val="32"/>
          <w:szCs w:val="32"/>
          <w:lang w:eastAsia="nl-NL"/>
        </w:rPr>
        <w:t>…</w:t>
      </w:r>
      <w:proofErr w:type="spellStart"/>
      <w:r w:rsidRPr="00552186">
        <w:rPr>
          <w:i/>
          <w:sz w:val="32"/>
          <w:szCs w:val="32"/>
          <w:lang w:eastAsia="nl-NL"/>
        </w:rPr>
        <w:t>maar</w:t>
      </w:r>
      <w:proofErr w:type="spellEnd"/>
      <w:r w:rsidRPr="00552186">
        <w:rPr>
          <w:i/>
          <w:sz w:val="32"/>
          <w:szCs w:val="32"/>
          <w:lang w:eastAsia="nl-NL"/>
        </w:rPr>
        <w:t>)</w:t>
      </w:r>
    </w:p>
    <w:p w:rsidR="00552186" w:rsidRPr="00552186" w:rsidRDefault="00552186" w:rsidP="00552186">
      <w:pPr>
        <w:pStyle w:val="Geenafstand"/>
        <w:rPr>
          <w:i/>
          <w:sz w:val="32"/>
          <w:szCs w:val="32"/>
          <w:lang w:eastAsia="nl-NL"/>
        </w:rPr>
      </w:pPr>
      <w:proofErr w:type="spellStart"/>
      <w:r>
        <w:rPr>
          <w:sz w:val="32"/>
          <w:szCs w:val="32"/>
          <w:lang w:eastAsia="nl-NL"/>
        </w:rPr>
        <w:t>Doel</w:t>
      </w:r>
      <w:proofErr w:type="spellEnd"/>
      <w:r>
        <w:rPr>
          <w:sz w:val="32"/>
          <w:szCs w:val="32"/>
          <w:lang w:eastAsia="nl-NL"/>
        </w:rPr>
        <w:t xml:space="preserve">: </w:t>
      </w:r>
      <w:r w:rsidRPr="00552186">
        <w:rPr>
          <w:sz w:val="32"/>
          <w:szCs w:val="32"/>
          <w:lang w:eastAsia="nl-NL"/>
        </w:rPr>
        <w:tab/>
      </w:r>
      <w:r w:rsidRPr="00552186">
        <w:rPr>
          <w:sz w:val="32"/>
          <w:szCs w:val="32"/>
          <w:lang w:eastAsia="nl-NL"/>
        </w:rPr>
        <w:tab/>
      </w:r>
      <w:r w:rsidRPr="00552186">
        <w:rPr>
          <w:i/>
          <w:sz w:val="32"/>
          <w:szCs w:val="32"/>
          <w:lang w:eastAsia="nl-NL"/>
        </w:rPr>
        <w:t>in order to (</w:t>
      </w:r>
      <w:proofErr w:type="spellStart"/>
      <w:r w:rsidRPr="00552186">
        <w:rPr>
          <w:i/>
          <w:sz w:val="32"/>
          <w:szCs w:val="32"/>
          <w:lang w:eastAsia="nl-NL"/>
        </w:rPr>
        <w:t>om</w:t>
      </w:r>
      <w:proofErr w:type="spellEnd"/>
      <w:r w:rsidRPr="00552186">
        <w:rPr>
          <w:i/>
          <w:sz w:val="32"/>
          <w:szCs w:val="32"/>
          <w:lang w:eastAsia="nl-NL"/>
        </w:rPr>
        <w:t xml:space="preserve"> </w:t>
      </w:r>
      <w:proofErr w:type="spellStart"/>
      <w:r w:rsidRPr="00552186">
        <w:rPr>
          <w:i/>
          <w:sz w:val="32"/>
          <w:szCs w:val="32"/>
          <w:lang w:eastAsia="nl-NL"/>
        </w:rPr>
        <w:t>te</w:t>
      </w:r>
      <w:proofErr w:type="spellEnd"/>
      <w:r w:rsidRPr="00552186">
        <w:rPr>
          <w:i/>
          <w:sz w:val="32"/>
          <w:szCs w:val="32"/>
          <w:lang w:eastAsia="nl-NL"/>
        </w:rPr>
        <w:t>)</w:t>
      </w:r>
    </w:p>
    <w:p w:rsidR="00552186" w:rsidRPr="00552186" w:rsidRDefault="00552186" w:rsidP="00552186">
      <w:pPr>
        <w:rPr>
          <w:i/>
          <w:sz w:val="32"/>
          <w:szCs w:val="32"/>
          <w:lang w:eastAsia="nl-NL"/>
        </w:rPr>
      </w:pPr>
    </w:p>
    <w:p w:rsidR="00962073" w:rsidRDefault="00962073"/>
    <w:sectPr w:rsidR="00962073" w:rsidSect="0007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186"/>
    <w:rsid w:val="00073CB7"/>
    <w:rsid w:val="00552186"/>
    <w:rsid w:val="00962073"/>
    <w:rsid w:val="00B32AC3"/>
    <w:rsid w:val="00BE3722"/>
    <w:rsid w:val="00D7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18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218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18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218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SVOPL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Roosenboom - Frankort JGM</dc:creator>
  <cp:lastModifiedBy>sch</cp:lastModifiedBy>
  <cp:revision>2</cp:revision>
  <dcterms:created xsi:type="dcterms:W3CDTF">2012-04-12T08:38:00Z</dcterms:created>
  <dcterms:modified xsi:type="dcterms:W3CDTF">2012-04-12T08:38:00Z</dcterms:modified>
</cp:coreProperties>
</file>